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4624A85E" w:rsidR="00805536" w:rsidRDefault="000A2051">
      <w:r>
        <w:rPr>
          <w:b/>
          <w:bCs/>
        </w:rPr>
        <w:t>Date of Meeting:</w:t>
      </w:r>
      <w:r>
        <w:t xml:space="preserve">   </w:t>
      </w:r>
      <w:r w:rsidR="00C517DD">
        <w:t>Sept</w:t>
      </w:r>
      <w:r w:rsidR="00540584">
        <w:t xml:space="preserve"> </w:t>
      </w:r>
      <w:r w:rsidR="00C517DD">
        <w:t>4</w:t>
      </w:r>
      <w:r w:rsidR="00F81C4E">
        <w:t>,</w:t>
      </w:r>
      <w:r>
        <w:t xml:space="preserve"> 202</w:t>
      </w:r>
      <w:r w:rsidR="00802291">
        <w:t>5</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23446526" w14:textId="460EDD59" w:rsidR="005E3566" w:rsidRDefault="005E3566" w:rsidP="005E3566">
      <w:pPr>
        <w:ind w:firstLine="720"/>
      </w:pPr>
      <w:r>
        <w:t>Eric Meals, Prudential Committee</w:t>
      </w:r>
    </w:p>
    <w:p w14:paraId="2ECF0A03" w14:textId="77777777" w:rsidR="007F5222" w:rsidRDefault="007F5222" w:rsidP="00695070">
      <w:r>
        <w:tab/>
        <w:t>Todd Brunelle, Fire Chief</w:t>
      </w:r>
    </w:p>
    <w:p w14:paraId="3B6B77B7" w14:textId="38C96E25" w:rsidR="00692AC5" w:rsidRDefault="00692AC5" w:rsidP="00695070">
      <w:r>
        <w:tab/>
        <w:t>Eduard Bublik, District Accountant</w:t>
      </w:r>
    </w:p>
    <w:p w14:paraId="0F9D6003" w14:textId="32C513E5" w:rsidR="005135E8" w:rsidRDefault="00FB734C" w:rsidP="0021606B">
      <w:r>
        <w:tab/>
      </w:r>
      <w:r w:rsidR="005135E8">
        <w:t xml:space="preserve"> </w:t>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5E877B7A" w:rsidR="00DF6435" w:rsidRDefault="00AD5696" w:rsidP="00D67183">
      <w:r>
        <w:t>July</w:t>
      </w:r>
      <w:r w:rsidR="00104433">
        <w:t xml:space="preserve"> meeting minutes have been accepted</w:t>
      </w:r>
    </w:p>
    <w:p w14:paraId="334C3161" w14:textId="77777777" w:rsidR="00C577B5" w:rsidRDefault="00C577B5" w:rsidP="00C577B5">
      <w:pPr>
        <w:spacing w:line="240" w:lineRule="auto"/>
        <w:jc w:val="center"/>
        <w:rPr>
          <w:b/>
          <w:sz w:val="24"/>
        </w:rPr>
      </w:pPr>
    </w:p>
    <w:p w14:paraId="0D0F3567" w14:textId="2A12F6DD" w:rsidR="00C577B5" w:rsidRPr="00BD3610" w:rsidRDefault="00C577B5" w:rsidP="00F35BBF">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00BD4BAC" w:rsidR="00C577B5" w:rsidRPr="00B66BC7" w:rsidRDefault="00C577B5" w:rsidP="00C577B5">
      <w:pPr>
        <w:spacing w:line="240" w:lineRule="auto"/>
        <w:rPr>
          <w:b/>
          <w:sz w:val="24"/>
        </w:rPr>
      </w:pPr>
      <w:r w:rsidRPr="00B66BC7">
        <w:rPr>
          <w:b/>
          <w:sz w:val="24"/>
        </w:rPr>
        <w:t xml:space="preserve">Budget Balance as of </w:t>
      </w:r>
      <w:r w:rsidR="00AD5696">
        <w:rPr>
          <w:b/>
          <w:sz w:val="24"/>
        </w:rPr>
        <w:t>Aug</w:t>
      </w:r>
      <w:r w:rsidRPr="00B66BC7">
        <w:rPr>
          <w:b/>
          <w:sz w:val="24"/>
        </w:rPr>
        <w:t xml:space="preserve"> 3</w:t>
      </w:r>
      <w:r w:rsidR="00F962B0">
        <w:rPr>
          <w:b/>
          <w:sz w:val="24"/>
        </w:rPr>
        <w:t>0</w:t>
      </w:r>
      <w:r w:rsidRPr="00B66BC7">
        <w:rPr>
          <w:b/>
          <w:sz w:val="24"/>
        </w:rPr>
        <w:t>, 202</w:t>
      </w:r>
      <w:r w:rsidR="004E04F6">
        <w:rPr>
          <w:b/>
          <w:sz w:val="24"/>
        </w:rPr>
        <w:t>5</w:t>
      </w:r>
    </w:p>
    <w:p w14:paraId="6FAF0A62" w14:textId="77777777" w:rsidR="00C577B5" w:rsidRDefault="00C577B5" w:rsidP="00C577B5">
      <w:pPr>
        <w:spacing w:line="240" w:lineRule="auto"/>
        <w:rPr>
          <w:sz w:val="24"/>
        </w:rPr>
      </w:pPr>
      <w:r>
        <w:rPr>
          <w:sz w:val="24"/>
        </w:rPr>
        <w:t xml:space="preserve"> </w:t>
      </w:r>
    </w:p>
    <w:p w14:paraId="292E563A" w14:textId="65F4E291" w:rsidR="00C577B5" w:rsidRDefault="00C577B5" w:rsidP="00C577B5">
      <w:pPr>
        <w:spacing w:line="240" w:lineRule="auto"/>
        <w:rPr>
          <w:sz w:val="24"/>
        </w:rPr>
      </w:pPr>
      <w:r w:rsidRPr="004A6E98">
        <w:rPr>
          <w:b/>
          <w:sz w:val="24"/>
        </w:rPr>
        <w:t xml:space="preserve">General Gov’t </w:t>
      </w:r>
      <w:r>
        <w:rPr>
          <w:sz w:val="24"/>
        </w:rPr>
        <w:t>- $</w:t>
      </w:r>
      <w:r w:rsidR="00AA4285">
        <w:rPr>
          <w:sz w:val="24"/>
        </w:rPr>
        <w:t>63418</w:t>
      </w:r>
      <w:r w:rsidR="004027C1">
        <w:rPr>
          <w:sz w:val="24"/>
        </w:rPr>
        <w:t>6</w:t>
      </w:r>
      <w:r>
        <w:rPr>
          <w:sz w:val="24"/>
        </w:rPr>
        <w:t xml:space="preserve"> or </w:t>
      </w:r>
      <w:r w:rsidR="00CE0931">
        <w:rPr>
          <w:sz w:val="24"/>
        </w:rPr>
        <w:t>5</w:t>
      </w:r>
      <w:r w:rsidR="004027C1">
        <w:rPr>
          <w:sz w:val="24"/>
        </w:rPr>
        <w:t>3</w:t>
      </w:r>
      <w:r w:rsidR="00CE0931">
        <w:rPr>
          <w:sz w:val="24"/>
        </w:rPr>
        <w:t>.</w:t>
      </w:r>
      <w:r w:rsidR="004027C1">
        <w:rPr>
          <w:sz w:val="24"/>
        </w:rPr>
        <w:t>83</w:t>
      </w:r>
      <w:r>
        <w:rPr>
          <w:sz w:val="24"/>
        </w:rPr>
        <w:t>%</w:t>
      </w:r>
      <w:r w:rsidRPr="00DD3DE6">
        <w:rPr>
          <w:sz w:val="24"/>
        </w:rPr>
        <w:t xml:space="preserve"> </w:t>
      </w:r>
      <w:r>
        <w:rPr>
          <w:sz w:val="24"/>
        </w:rPr>
        <w:t>Remaining</w:t>
      </w:r>
    </w:p>
    <w:p w14:paraId="71AEB606" w14:textId="0EA95CE5"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EF4A51">
        <w:rPr>
          <w:sz w:val="24"/>
        </w:rPr>
        <w:t>1,</w:t>
      </w:r>
      <w:r w:rsidR="004027C1">
        <w:rPr>
          <w:sz w:val="24"/>
        </w:rPr>
        <w:t>27</w:t>
      </w:r>
      <w:r w:rsidR="00953A59">
        <w:rPr>
          <w:sz w:val="24"/>
        </w:rPr>
        <w:t>0,</w:t>
      </w:r>
      <w:r w:rsidR="004027C1">
        <w:rPr>
          <w:sz w:val="24"/>
        </w:rPr>
        <w:t>817</w:t>
      </w:r>
      <w:r w:rsidR="005C2E82">
        <w:rPr>
          <w:sz w:val="24"/>
        </w:rPr>
        <w:t xml:space="preserve"> </w:t>
      </w:r>
      <w:r w:rsidR="00BA2C83">
        <w:rPr>
          <w:sz w:val="24"/>
        </w:rPr>
        <w:t>o</w:t>
      </w:r>
      <w:r>
        <w:rPr>
          <w:sz w:val="24"/>
        </w:rPr>
        <w:t xml:space="preserve">r </w:t>
      </w:r>
      <w:r w:rsidR="00EF4A51">
        <w:rPr>
          <w:sz w:val="24"/>
        </w:rPr>
        <w:t>8</w:t>
      </w:r>
      <w:r w:rsidR="004027C1">
        <w:rPr>
          <w:sz w:val="24"/>
        </w:rPr>
        <w:t>1</w:t>
      </w:r>
      <w:r w:rsidR="00EF4A51">
        <w:rPr>
          <w:sz w:val="24"/>
        </w:rPr>
        <w:t>.</w:t>
      </w:r>
      <w:r w:rsidR="004027C1">
        <w:rPr>
          <w:sz w:val="24"/>
        </w:rPr>
        <w:t>97</w:t>
      </w:r>
      <w:r w:rsidR="00170E42">
        <w:rPr>
          <w:sz w:val="24"/>
        </w:rPr>
        <w:t>%</w:t>
      </w:r>
      <w:r w:rsidRPr="00DD3DE6">
        <w:rPr>
          <w:sz w:val="24"/>
        </w:rPr>
        <w:t xml:space="preserve"> </w:t>
      </w:r>
      <w:r>
        <w:rPr>
          <w:sz w:val="24"/>
        </w:rPr>
        <w:t>Remaining</w:t>
      </w:r>
    </w:p>
    <w:p w14:paraId="568A04E8" w14:textId="73ED588C"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044244">
        <w:rPr>
          <w:sz w:val="24"/>
        </w:rPr>
        <w:t>275,521</w:t>
      </w:r>
      <w:r w:rsidR="00802291">
        <w:rPr>
          <w:sz w:val="24"/>
        </w:rPr>
        <w:t xml:space="preserve"> </w:t>
      </w:r>
      <w:r w:rsidR="005C7E92">
        <w:rPr>
          <w:sz w:val="24"/>
        </w:rPr>
        <w:t xml:space="preserve">or </w:t>
      </w:r>
      <w:r w:rsidR="00044244">
        <w:rPr>
          <w:sz w:val="24"/>
        </w:rPr>
        <w:t>87.01</w:t>
      </w:r>
      <w:r w:rsidR="005C7E92">
        <w:rPr>
          <w:sz w:val="24"/>
        </w:rPr>
        <w:t>% Remaining</w:t>
      </w:r>
    </w:p>
    <w:p w14:paraId="02478732" w14:textId="77777777" w:rsidR="00342671" w:rsidRPr="00342671" w:rsidRDefault="00342671" w:rsidP="00C577B5">
      <w:pPr>
        <w:spacing w:line="240" w:lineRule="auto"/>
        <w:rPr>
          <w:b/>
          <w:bCs/>
          <w:sz w:val="24"/>
        </w:rPr>
      </w:pPr>
    </w:p>
    <w:p w14:paraId="217F93FC" w14:textId="77777777" w:rsidR="005759B1" w:rsidRDefault="005759B1" w:rsidP="00C577B5">
      <w:pPr>
        <w:spacing w:line="240" w:lineRule="auto"/>
        <w:rPr>
          <w:sz w:val="24"/>
        </w:rPr>
      </w:pPr>
    </w:p>
    <w:p w14:paraId="200B0DAB" w14:textId="7FF26A98" w:rsidR="00396732" w:rsidRPr="00BE5FB6" w:rsidRDefault="00BE5FB6" w:rsidP="00BE5FB6">
      <w:pPr>
        <w:spacing w:line="240" w:lineRule="auto"/>
        <w:jc w:val="center"/>
        <w:rPr>
          <w:b/>
          <w:bCs/>
          <w:sz w:val="32"/>
          <w:szCs w:val="28"/>
        </w:rPr>
      </w:pPr>
      <w:r w:rsidRPr="00BE5FB6">
        <w:rPr>
          <w:b/>
          <w:bCs/>
          <w:sz w:val="32"/>
          <w:szCs w:val="28"/>
        </w:rPr>
        <w:t xml:space="preserve">Fire Chiefs Report </w:t>
      </w:r>
      <w:r w:rsidR="00C324DF">
        <w:rPr>
          <w:b/>
          <w:bCs/>
          <w:sz w:val="32"/>
          <w:szCs w:val="28"/>
        </w:rPr>
        <w:t>Aug</w:t>
      </w:r>
      <w:r w:rsidRPr="00BE5FB6">
        <w:rPr>
          <w:b/>
          <w:bCs/>
          <w:sz w:val="32"/>
          <w:szCs w:val="28"/>
        </w:rPr>
        <w:t xml:space="preserve"> 202</w:t>
      </w:r>
      <w:r w:rsidR="00950775">
        <w:rPr>
          <w:b/>
          <w:bCs/>
          <w:sz w:val="32"/>
          <w:szCs w:val="28"/>
        </w:rPr>
        <w:t>5</w:t>
      </w:r>
    </w:p>
    <w:p w14:paraId="4786C5BD" w14:textId="77777777" w:rsidR="00320206" w:rsidRDefault="00320206" w:rsidP="00320206">
      <w:pPr>
        <w:spacing w:line="240" w:lineRule="auto"/>
        <w:rPr>
          <w:rFonts w:ascii="Times New Roman" w:eastAsia="Times New Roman" w:hAnsi="Times New Roman" w:cs="Times New Roman"/>
        </w:rPr>
      </w:pPr>
    </w:p>
    <w:p w14:paraId="2F7C7F33" w14:textId="77777777" w:rsidR="00C324DF" w:rsidRPr="00D16AC8" w:rsidRDefault="00C324DF" w:rsidP="00C324DF">
      <w:pPr>
        <w:spacing w:before="120" w:line="360" w:lineRule="auto"/>
        <w:ind w:right="360"/>
        <w:outlineLvl w:val="0"/>
      </w:pPr>
      <w:r>
        <w:t>Aug, 2025</w:t>
      </w:r>
      <w:r w:rsidRPr="00D16AC8">
        <w:t xml:space="preserve"> Chiefs’ Report</w:t>
      </w:r>
    </w:p>
    <w:p w14:paraId="56289A06" w14:textId="77777777" w:rsidR="00C324DF" w:rsidRPr="00D16AC8" w:rsidRDefault="00C324DF" w:rsidP="00C324DF">
      <w:pPr>
        <w:spacing w:before="120" w:line="360" w:lineRule="auto"/>
        <w:ind w:right="360"/>
        <w:outlineLvl w:val="0"/>
      </w:pPr>
      <w:r w:rsidRPr="00D16AC8">
        <w:t>To: Prudential Committee: Turners Falls Fire and Water District</w:t>
      </w:r>
    </w:p>
    <w:p w14:paraId="6EA9B17E"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rPr>
          <w:b/>
        </w:rPr>
      </w:pPr>
    </w:p>
    <w:p w14:paraId="7F0B1C64"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pPr>
      <w:r>
        <w:rPr>
          <w:b/>
        </w:rPr>
        <w:lastRenderedPageBreak/>
        <w:t xml:space="preserve">1. Total Runs Aug. = </w:t>
      </w:r>
      <w:r>
        <w:t>134</w:t>
      </w:r>
    </w:p>
    <w:p w14:paraId="684D1EA3"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pPr>
      <w:r>
        <w:rPr>
          <w:b/>
        </w:rPr>
        <w:t xml:space="preserve">     </w:t>
      </w:r>
      <w:r>
        <w:t>Fire = 67</w:t>
      </w:r>
    </w:p>
    <w:p w14:paraId="719D4C39"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pPr>
      <w:r>
        <w:t xml:space="preserve">     EMS = 67</w:t>
      </w:r>
    </w:p>
    <w:p w14:paraId="3A820DF5"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pPr>
      <w:r>
        <w:t xml:space="preserve">     Transports TFFD = 25</w:t>
      </w:r>
    </w:p>
    <w:p w14:paraId="2A5E5589"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pPr>
      <w:r>
        <w:t xml:space="preserve">     Other EMS Agency = 28</w:t>
      </w:r>
    </w:p>
    <w:p w14:paraId="000420F8"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rPr>
          <w:rFonts w:ascii="Calibri" w:eastAsia="Calibri" w:hAnsi="Calibri"/>
          <w:color w:val="000000"/>
          <w:kern w:val="2"/>
        </w:rPr>
      </w:pPr>
      <w:r>
        <w:rPr>
          <w:rFonts w:ascii="Calibri" w:eastAsia="Calibri" w:hAnsi="Calibri"/>
          <w:color w:val="000000"/>
          <w:kern w:val="2"/>
        </w:rPr>
        <w:t xml:space="preserve">     Refusal of Transport = 12</w:t>
      </w:r>
    </w:p>
    <w:p w14:paraId="39718669"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rPr>
          <w:rFonts w:ascii="Calibri" w:eastAsia="Calibri" w:hAnsi="Calibri"/>
          <w:color w:val="000000"/>
          <w:kern w:val="2"/>
        </w:rPr>
      </w:pPr>
      <w:r>
        <w:rPr>
          <w:rFonts w:ascii="Calibri" w:eastAsia="Calibri" w:hAnsi="Calibri"/>
          <w:color w:val="000000"/>
          <w:kern w:val="2"/>
        </w:rPr>
        <w:t xml:space="preserve">     Other = 2</w:t>
      </w:r>
    </w:p>
    <w:p w14:paraId="533E4C73"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rPr>
          <w:rFonts w:ascii="Calibri" w:eastAsia="Calibri" w:hAnsi="Calibri"/>
          <w:b/>
          <w:color w:val="000000"/>
          <w:kern w:val="2"/>
        </w:rPr>
      </w:pPr>
      <w:r w:rsidRPr="00A02745">
        <w:rPr>
          <w:rFonts w:ascii="Calibri" w:eastAsia="Calibri" w:hAnsi="Calibri"/>
          <w:b/>
          <w:color w:val="000000"/>
          <w:kern w:val="2"/>
        </w:rPr>
        <w:t xml:space="preserve">2. </w:t>
      </w:r>
      <w:r>
        <w:rPr>
          <w:rFonts w:ascii="Calibri" w:eastAsia="Calibri" w:hAnsi="Calibri"/>
          <w:b/>
          <w:color w:val="000000"/>
          <w:kern w:val="2"/>
        </w:rPr>
        <w:t xml:space="preserve"> Fire Prevention</w:t>
      </w:r>
    </w:p>
    <w:p w14:paraId="1807CB78"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rPr>
          <w:rFonts w:ascii="Calibri" w:eastAsia="Calibri" w:hAnsi="Calibri"/>
          <w:color w:val="000000"/>
          <w:kern w:val="2"/>
        </w:rPr>
      </w:pPr>
      <w:r>
        <w:rPr>
          <w:rFonts w:ascii="Calibri" w:eastAsia="Calibri" w:hAnsi="Calibri"/>
          <w:b/>
          <w:color w:val="000000"/>
          <w:kern w:val="2"/>
        </w:rPr>
        <w:t xml:space="preserve">      </w:t>
      </w:r>
      <w:r>
        <w:rPr>
          <w:rFonts w:ascii="Calibri" w:eastAsia="Calibri" w:hAnsi="Calibri"/>
          <w:color w:val="000000"/>
          <w:kern w:val="2"/>
        </w:rPr>
        <w:t>Fees Collected = $ 925.00</w:t>
      </w:r>
    </w:p>
    <w:p w14:paraId="7E157F73" w14:textId="77777777" w:rsidR="00C324DF" w:rsidRPr="007D3A7B" w:rsidRDefault="00C324DF" w:rsidP="00C324DF">
      <w:pPr>
        <w:pBdr>
          <w:top w:val="nil"/>
          <w:left w:val="nil"/>
          <w:bottom w:val="nil"/>
          <w:right w:val="nil"/>
          <w:between w:val="nil"/>
          <w:bar w:val="nil"/>
        </w:pBdr>
        <w:tabs>
          <w:tab w:val="left" w:pos="2988"/>
        </w:tabs>
        <w:spacing w:before="120" w:after="100" w:line="360" w:lineRule="auto"/>
        <w:ind w:right="360"/>
        <w:outlineLvl w:val="0"/>
        <w:rPr>
          <w:rFonts w:ascii="Calibri" w:eastAsia="Calibri" w:hAnsi="Calibri"/>
          <w:color w:val="000000"/>
          <w:kern w:val="2"/>
        </w:rPr>
      </w:pPr>
      <w:r>
        <w:rPr>
          <w:rFonts w:ascii="Calibri" w:eastAsia="Calibri" w:hAnsi="Calibri"/>
          <w:color w:val="000000"/>
          <w:kern w:val="2"/>
        </w:rPr>
        <w:t xml:space="preserve">      19 – Inspections / enforcement / compliance interactions)</w:t>
      </w:r>
    </w:p>
    <w:p w14:paraId="19C75C36" w14:textId="77777777" w:rsidR="00C324DF" w:rsidRPr="00924F45" w:rsidRDefault="00C324DF" w:rsidP="00C324DF">
      <w:pPr>
        <w:pBdr>
          <w:top w:val="nil"/>
          <w:left w:val="nil"/>
          <w:bottom w:val="nil"/>
          <w:right w:val="nil"/>
          <w:between w:val="nil"/>
          <w:bar w:val="nil"/>
        </w:pBdr>
        <w:tabs>
          <w:tab w:val="left" w:pos="2988"/>
        </w:tabs>
        <w:spacing w:before="120" w:after="100" w:line="360" w:lineRule="auto"/>
        <w:ind w:right="360"/>
        <w:outlineLvl w:val="0"/>
        <w:rPr>
          <w:rFonts w:ascii="Calibri" w:eastAsia="Calibri" w:hAnsi="Calibri"/>
          <w:color w:val="000000"/>
          <w:kern w:val="2"/>
        </w:rPr>
      </w:pPr>
      <w:r>
        <w:rPr>
          <w:rFonts w:ascii="Calibri" w:eastAsia="Calibri" w:hAnsi="Calibri"/>
          <w:b/>
          <w:color w:val="000000"/>
          <w:kern w:val="2"/>
        </w:rPr>
        <w:t>3</w:t>
      </w:r>
      <w:r w:rsidRPr="00231B77">
        <w:rPr>
          <w:rFonts w:ascii="Calibri" w:eastAsia="Calibri" w:hAnsi="Calibri"/>
          <w:b/>
          <w:color w:val="000000"/>
          <w:kern w:val="2"/>
        </w:rPr>
        <w:t xml:space="preserve">. </w:t>
      </w:r>
      <w:r>
        <w:rPr>
          <w:rFonts w:ascii="Calibri" w:eastAsia="Calibri" w:hAnsi="Calibri"/>
          <w:b/>
          <w:color w:val="000000"/>
          <w:kern w:val="2"/>
        </w:rPr>
        <w:t xml:space="preserve">Training – </w:t>
      </w:r>
      <w:r>
        <w:rPr>
          <w:rFonts w:ascii="Calibri" w:eastAsia="Calibri" w:hAnsi="Calibri"/>
          <w:color w:val="000000"/>
          <w:kern w:val="2"/>
        </w:rPr>
        <w:t>During the month of Aug the Dept. supported 100 hours of training</w:t>
      </w:r>
    </w:p>
    <w:p w14:paraId="102939CB"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pPr>
      <w:r>
        <w:rPr>
          <w:rFonts w:ascii="Calibri" w:eastAsia="Calibri" w:hAnsi="Calibri"/>
          <w:b/>
          <w:color w:val="000000"/>
          <w:kern w:val="2"/>
        </w:rPr>
        <w:t>4</w:t>
      </w:r>
      <w:r w:rsidRPr="00D2354E">
        <w:rPr>
          <w:rFonts w:ascii="Calibri" w:eastAsia="Calibri" w:hAnsi="Calibri"/>
          <w:b/>
          <w:color w:val="000000"/>
          <w:kern w:val="2"/>
        </w:rPr>
        <w:t xml:space="preserve">. </w:t>
      </w:r>
      <w:r>
        <w:rPr>
          <w:rFonts w:ascii="Calibri" w:eastAsia="Calibri" w:hAnsi="Calibri"/>
          <w:b/>
          <w:color w:val="000000"/>
          <w:kern w:val="2"/>
        </w:rPr>
        <w:t xml:space="preserve">EMS - </w:t>
      </w:r>
      <w:r>
        <w:t>QCI/QCA of approximately 67</w:t>
      </w:r>
      <w:r w:rsidRPr="00DA31D0">
        <w:t xml:space="preserve"> Patient Care Report with </w:t>
      </w:r>
      <w:r>
        <w:t>256</w:t>
      </w:r>
      <w:r w:rsidRPr="00DA31D0">
        <w:t xml:space="preserve"> of those being TFFD transports that in turn were submitted to Coastal Medical for appropriate billing.</w:t>
      </w:r>
      <w:r>
        <w:t xml:space="preserve"> </w:t>
      </w:r>
    </w:p>
    <w:p w14:paraId="189AE0BD"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rPr>
          <w:b/>
        </w:rPr>
      </w:pPr>
      <w:r w:rsidRPr="00BF53F4">
        <w:rPr>
          <w:rFonts w:eastAsia="Arial Unicode MS" w:cs="Arial Unicode MS"/>
          <w:color w:val="000000"/>
          <w:u w:color="000000"/>
          <w:bdr w:val="nil"/>
        </w:rPr>
        <w:t xml:space="preserve">EMS Document Review training for quality improvement on PCR’s with Baystate Franklin Medical Center Prehospital Disaster Medicine </w:t>
      </w:r>
      <w:proofErr w:type="gramStart"/>
      <w:r w:rsidRPr="00BF53F4">
        <w:rPr>
          <w:rFonts w:eastAsia="Arial Unicode MS" w:cs="Arial Unicode MS"/>
          <w:color w:val="000000"/>
          <w:u w:color="000000"/>
          <w:bdr w:val="nil"/>
        </w:rPr>
        <w:t>Staff  Nicholas</w:t>
      </w:r>
      <w:proofErr w:type="gramEnd"/>
      <w:r w:rsidRPr="00BF53F4">
        <w:rPr>
          <w:rFonts w:eastAsia="Arial Unicode MS" w:cs="Arial Unicode MS"/>
          <w:color w:val="000000"/>
          <w:u w:color="000000"/>
          <w:bdr w:val="nil"/>
        </w:rPr>
        <w:t xml:space="preserve"> Chirekos.</w:t>
      </w:r>
    </w:p>
    <w:p w14:paraId="08AC6AC9" w14:textId="77777777" w:rsidR="00C324DF" w:rsidRDefault="00C324DF" w:rsidP="00C324DF">
      <w:pPr>
        <w:pBdr>
          <w:top w:val="nil"/>
          <w:left w:val="nil"/>
          <w:bottom w:val="nil"/>
          <w:right w:val="nil"/>
          <w:between w:val="nil"/>
          <w:bar w:val="nil"/>
        </w:pBdr>
        <w:tabs>
          <w:tab w:val="left" w:pos="2988"/>
        </w:tabs>
        <w:spacing w:before="120" w:after="100" w:line="360" w:lineRule="auto"/>
        <w:ind w:right="360"/>
        <w:outlineLvl w:val="0"/>
      </w:pPr>
      <w:r>
        <w:rPr>
          <w:b/>
        </w:rPr>
        <w:t xml:space="preserve">5. </w:t>
      </w:r>
      <w:r>
        <w:rPr>
          <w:b/>
          <w:bCs/>
        </w:rPr>
        <w:t xml:space="preserve">Child Passenger Safety Seat Program – </w:t>
      </w:r>
      <w:r w:rsidRPr="0075046F">
        <w:rPr>
          <w:bCs/>
        </w:rPr>
        <w:t>A</w:t>
      </w:r>
      <w:r>
        <w:rPr>
          <w:b/>
          <w:bCs/>
        </w:rPr>
        <w:t xml:space="preserve"> </w:t>
      </w:r>
      <w:r>
        <w:t xml:space="preserve">total of 1 car seat installations and inspections occurred throughout Aug. </w:t>
      </w:r>
    </w:p>
    <w:p w14:paraId="5989565E" w14:textId="77777777" w:rsidR="00C324DF" w:rsidRDefault="00C324DF" w:rsidP="00C324DF">
      <w:r>
        <w:rPr>
          <w:b/>
        </w:rPr>
        <w:t xml:space="preserve">6. Public Education – </w:t>
      </w:r>
      <w:r>
        <w:t xml:space="preserve">Preparations made and materials have been ordered for Fire Prevention week. Materials ordered totaled $965.26 funded completely from the SAFE Grant. </w:t>
      </w:r>
    </w:p>
    <w:p w14:paraId="04C33A94" w14:textId="77777777" w:rsidR="00C324DF" w:rsidRDefault="00C324DF" w:rsidP="00C324DF"/>
    <w:p w14:paraId="50AAFEDB" w14:textId="77777777" w:rsidR="00C324DF" w:rsidRPr="00BF53F4" w:rsidRDefault="00C324DF" w:rsidP="00C324DF">
      <w:pPr>
        <w:rPr>
          <w:bCs/>
        </w:rPr>
      </w:pPr>
      <w:r w:rsidRPr="00FB7EA0">
        <w:rPr>
          <w:b/>
        </w:rPr>
        <w:t>7</w:t>
      </w:r>
      <w:r>
        <w:t xml:space="preserve">. </w:t>
      </w:r>
      <w:r>
        <w:rPr>
          <w:b/>
          <w:bCs/>
        </w:rPr>
        <w:t>Public Information -</w:t>
      </w:r>
      <w:r w:rsidRPr="00BF53F4">
        <w:t xml:space="preserve"> </w:t>
      </w:r>
      <w:r w:rsidRPr="00BF53F4">
        <w:rPr>
          <w:bCs/>
        </w:rPr>
        <w:t>·</w:t>
      </w:r>
      <w:r w:rsidRPr="00BF53F4">
        <w:rPr>
          <w:bCs/>
        </w:rPr>
        <w:tab/>
        <w:t xml:space="preserve">Interacted with over 4,350 Facebook Page followers as well as 775 Instagram followers with multiple posts and shares of happenings within Turners Falls Fire. The top post reached an estimated 15,004 Facebook users and a total of over 79,000 views to our content. </w:t>
      </w:r>
    </w:p>
    <w:p w14:paraId="4AFFEF26" w14:textId="77777777" w:rsidR="00C324DF" w:rsidRDefault="00C324DF" w:rsidP="00C324DF">
      <w:pPr>
        <w:rPr>
          <w:bCs/>
        </w:rPr>
      </w:pPr>
      <w:r w:rsidRPr="00BF53F4">
        <w:rPr>
          <w:bCs/>
        </w:rPr>
        <w:t>35 new followers joined over the month of August.</w:t>
      </w:r>
    </w:p>
    <w:p w14:paraId="57866B9B" w14:textId="77777777" w:rsidR="00C324DF" w:rsidRDefault="00C324DF" w:rsidP="00C324DF">
      <w:pPr>
        <w:rPr>
          <w:bCs/>
        </w:rPr>
      </w:pPr>
    </w:p>
    <w:p w14:paraId="54BDFA31" w14:textId="77777777" w:rsidR="003A73A6" w:rsidRDefault="003A73A6" w:rsidP="003A73A6">
      <w:pPr>
        <w:spacing w:line="240" w:lineRule="auto"/>
        <w:jc w:val="center"/>
        <w:rPr>
          <w:b/>
          <w:sz w:val="28"/>
        </w:rPr>
      </w:pPr>
    </w:p>
    <w:p w14:paraId="173405BE" w14:textId="77777777" w:rsidR="003A73A6" w:rsidRDefault="003A73A6" w:rsidP="003A73A6">
      <w:pPr>
        <w:spacing w:line="240" w:lineRule="auto"/>
        <w:jc w:val="center"/>
        <w:rPr>
          <w:b/>
          <w:sz w:val="28"/>
        </w:rPr>
      </w:pPr>
      <w:r w:rsidRPr="00C577B5">
        <w:rPr>
          <w:b/>
          <w:sz w:val="28"/>
        </w:rPr>
        <w:t>Other discussion</w:t>
      </w:r>
    </w:p>
    <w:p w14:paraId="3D1695B3" w14:textId="77777777" w:rsidR="0069148C" w:rsidRDefault="0069148C" w:rsidP="00030002">
      <w:pPr>
        <w:spacing w:line="240" w:lineRule="auto"/>
        <w:jc w:val="center"/>
        <w:rPr>
          <w:b/>
          <w:sz w:val="28"/>
        </w:rPr>
      </w:pPr>
    </w:p>
    <w:p w14:paraId="6EF62ADF" w14:textId="685BD505" w:rsidR="00D1699C" w:rsidRDefault="007F689A" w:rsidP="00E43772">
      <w:pPr>
        <w:spacing w:line="240" w:lineRule="auto"/>
      </w:pPr>
      <w:r w:rsidRPr="007F689A">
        <w:t>The advertisement for the Fire Chief position will be posted, and applications will be accepted until 12:01 PM on Thursday, October 2, 2025.</w:t>
      </w:r>
    </w:p>
    <w:p w14:paraId="3A2E30C8" w14:textId="77777777" w:rsidR="0080279B" w:rsidRDefault="0080279B" w:rsidP="00E43772">
      <w:pPr>
        <w:spacing w:line="240" w:lineRule="auto"/>
      </w:pPr>
    </w:p>
    <w:p w14:paraId="3D4382D5" w14:textId="5A15B97F" w:rsidR="000B129B" w:rsidRDefault="003918F1" w:rsidP="003918F1">
      <w:pPr>
        <w:spacing w:line="240" w:lineRule="auto"/>
      </w:pPr>
      <w:r w:rsidRPr="00C032C3">
        <w:t>N</w:t>
      </w:r>
      <w:r w:rsidR="000B129B" w:rsidRPr="00C032C3">
        <w:t xml:space="preserve">ext meeting will be scheduled for </w:t>
      </w:r>
      <w:r w:rsidR="00C517DD">
        <w:t>Oct</w:t>
      </w:r>
      <w:r w:rsidR="00FE510B" w:rsidRPr="00C032C3">
        <w:t xml:space="preserve"> </w:t>
      </w:r>
      <w:r w:rsidR="00C517DD">
        <w:t>7</w:t>
      </w:r>
      <w:r w:rsidR="00F962B0">
        <w:t>th</w:t>
      </w:r>
      <w:r w:rsidR="006D3F93" w:rsidRPr="00C032C3">
        <w:t>,</w:t>
      </w:r>
      <w:r w:rsidR="009A2C0F" w:rsidRPr="00C032C3">
        <w:t xml:space="preserve"> 202</w:t>
      </w:r>
      <w:r w:rsidR="005E3566" w:rsidRPr="00C032C3">
        <w:t>5</w:t>
      </w:r>
      <w:r w:rsidR="005B1846" w:rsidRPr="00C032C3">
        <w:t xml:space="preserve"> </w:t>
      </w:r>
      <w:r w:rsidR="009E5942" w:rsidRPr="00C032C3">
        <w:t>3</w:t>
      </w:r>
      <w:r w:rsidR="007F5222" w:rsidRPr="00C032C3">
        <w:t>PM</w:t>
      </w:r>
      <w:r w:rsidR="000B129B" w:rsidRPr="00C032C3">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560DCCF7" w14:textId="77777777" w:rsidR="00CF78EE" w:rsidRDefault="00CF78EE" w:rsidP="00D76C6F">
      <w:pPr>
        <w:rPr>
          <w:b/>
          <w:bCs/>
        </w:rPr>
      </w:pPr>
    </w:p>
    <w:p w14:paraId="2BADADB6" w14:textId="6FD8BB07" w:rsidR="00805536" w:rsidRDefault="00D76C6F" w:rsidP="00D76C6F">
      <w:r>
        <w:rPr>
          <w:b/>
          <w:bCs/>
        </w:rPr>
        <w:t xml:space="preserve">F. </w:t>
      </w:r>
      <w:r w:rsidR="000A2051">
        <w:rPr>
          <w:b/>
          <w:bCs/>
        </w:rPr>
        <w:t xml:space="preserve">Meeting </w:t>
      </w:r>
      <w:r w:rsidR="000A2051" w:rsidRPr="00DD7BDD">
        <w:rPr>
          <w:b/>
          <w:bCs/>
        </w:rPr>
        <w:t xml:space="preserve">Adjourned at: </w:t>
      </w:r>
      <w:r w:rsidR="00D461B3">
        <w:rPr>
          <w:b/>
          <w:bCs/>
        </w:rPr>
        <w:t>3</w:t>
      </w:r>
      <w:r w:rsidR="00D838A6">
        <w:rPr>
          <w:b/>
          <w:bCs/>
        </w:rPr>
        <w:t>:</w:t>
      </w:r>
      <w:r w:rsidR="00E75A24">
        <w:rPr>
          <w:b/>
          <w:bCs/>
        </w:rPr>
        <w:t>50</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6305" w14:textId="77777777" w:rsidR="00A07708" w:rsidRDefault="00A07708">
      <w:pPr>
        <w:spacing w:line="240" w:lineRule="auto"/>
      </w:pPr>
      <w:r>
        <w:separator/>
      </w:r>
    </w:p>
  </w:endnote>
  <w:endnote w:type="continuationSeparator" w:id="0">
    <w:p w14:paraId="243E7C57" w14:textId="77777777" w:rsidR="00A07708" w:rsidRDefault="00A07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740D" w14:textId="77777777" w:rsidR="00A07708" w:rsidRDefault="00A07708">
      <w:r>
        <w:separator/>
      </w:r>
    </w:p>
  </w:footnote>
  <w:footnote w:type="continuationSeparator" w:id="0">
    <w:p w14:paraId="49C871A9" w14:textId="77777777" w:rsidR="00A07708" w:rsidRDefault="00A0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C265B"/>
    <w:multiLevelType w:val="hybridMultilevel"/>
    <w:tmpl w:val="25D6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27BFB"/>
    <w:multiLevelType w:val="hybridMultilevel"/>
    <w:tmpl w:val="42703A46"/>
    <w:styleLink w:val="ImportedStyle4"/>
    <w:lvl w:ilvl="0" w:tplc="DFA0B8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33C4C6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38D29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F03EDE">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8C6798">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6ECCF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61C2606">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967A00">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DBABEE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76E528"/>
    <w:multiLevelType w:val="singleLevel"/>
    <w:tmpl w:val="6076E528"/>
    <w:lvl w:ilvl="0">
      <w:start w:val="1"/>
      <w:numFmt w:val="decimal"/>
      <w:suff w:val="space"/>
      <w:lvlText w:val="%1."/>
      <w:lvlJc w:val="left"/>
      <w:pPr>
        <w:ind w:left="720" w:firstLine="0"/>
      </w:pPr>
    </w:lvl>
  </w:abstractNum>
  <w:abstractNum w:abstractNumId="17"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077C0"/>
    <w:multiLevelType w:val="hybridMultilevel"/>
    <w:tmpl w:val="42703A46"/>
    <w:numStyleLink w:val="ImportedStyle4"/>
  </w:abstractNum>
  <w:abstractNum w:abstractNumId="21"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6"/>
  </w:num>
  <w:num w:numId="3" w16cid:durableId="799301963">
    <w:abstractNumId w:val="14"/>
  </w:num>
  <w:num w:numId="4" w16cid:durableId="28185249">
    <w:abstractNumId w:val="19"/>
  </w:num>
  <w:num w:numId="5" w16cid:durableId="1484159470">
    <w:abstractNumId w:val="9"/>
  </w:num>
  <w:num w:numId="6" w16cid:durableId="1604261976">
    <w:abstractNumId w:val="7"/>
  </w:num>
  <w:num w:numId="7" w16cid:durableId="2140343529">
    <w:abstractNumId w:val="5"/>
  </w:num>
  <w:num w:numId="8" w16cid:durableId="1926374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5"/>
  </w:num>
  <w:num w:numId="14" w16cid:durableId="2059626315">
    <w:abstractNumId w:val="6"/>
  </w:num>
  <w:num w:numId="15" w16cid:durableId="1548033104">
    <w:abstractNumId w:val="21"/>
  </w:num>
  <w:num w:numId="16" w16cid:durableId="98187794">
    <w:abstractNumId w:val="18"/>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7"/>
  </w:num>
  <w:num w:numId="22" w16cid:durableId="618608068">
    <w:abstractNumId w:val="4"/>
  </w:num>
  <w:num w:numId="23" w16cid:durableId="1967394058">
    <w:abstractNumId w:val="13"/>
  </w:num>
  <w:num w:numId="24" w16cid:durableId="1851095739">
    <w:abstractNumId w:val="20"/>
  </w:num>
  <w:num w:numId="25" w16cid:durableId="541211706">
    <w:abstractNumId w:val="2"/>
  </w:num>
  <w:num w:numId="26" w16cid:durableId="735280040">
    <w:abstractNumId w:val="12"/>
  </w:num>
  <w:num w:numId="27" w16cid:durableId="309097687">
    <w:abstractNumId w:val="20"/>
  </w:num>
  <w:num w:numId="28" w16cid:durableId="21994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16022"/>
    <w:rsid w:val="000221DF"/>
    <w:rsid w:val="00030002"/>
    <w:rsid w:val="00031747"/>
    <w:rsid w:val="00036620"/>
    <w:rsid w:val="000421A6"/>
    <w:rsid w:val="000440D3"/>
    <w:rsid w:val="00044244"/>
    <w:rsid w:val="00044A10"/>
    <w:rsid w:val="00060B63"/>
    <w:rsid w:val="00073700"/>
    <w:rsid w:val="000753A6"/>
    <w:rsid w:val="00084C97"/>
    <w:rsid w:val="00086405"/>
    <w:rsid w:val="000879F9"/>
    <w:rsid w:val="000A2051"/>
    <w:rsid w:val="000B0EEB"/>
    <w:rsid w:val="000B129B"/>
    <w:rsid w:val="000D7FC4"/>
    <w:rsid w:val="000E0673"/>
    <w:rsid w:val="000F51F8"/>
    <w:rsid w:val="00104433"/>
    <w:rsid w:val="001131D6"/>
    <w:rsid w:val="00114A7E"/>
    <w:rsid w:val="00124FE9"/>
    <w:rsid w:val="00127A8C"/>
    <w:rsid w:val="00134EBD"/>
    <w:rsid w:val="00153349"/>
    <w:rsid w:val="00170E42"/>
    <w:rsid w:val="00175D00"/>
    <w:rsid w:val="001839FC"/>
    <w:rsid w:val="001B3FF8"/>
    <w:rsid w:val="001C29D7"/>
    <w:rsid w:val="001C3885"/>
    <w:rsid w:val="001C5FA2"/>
    <w:rsid w:val="001D50ED"/>
    <w:rsid w:val="001D5B3F"/>
    <w:rsid w:val="001F7D15"/>
    <w:rsid w:val="0021450B"/>
    <w:rsid w:val="0021606B"/>
    <w:rsid w:val="00226FFD"/>
    <w:rsid w:val="00227655"/>
    <w:rsid w:val="00234CCE"/>
    <w:rsid w:val="00246810"/>
    <w:rsid w:val="00250B64"/>
    <w:rsid w:val="00284191"/>
    <w:rsid w:val="0028442D"/>
    <w:rsid w:val="002B20BF"/>
    <w:rsid w:val="002C0E9E"/>
    <w:rsid w:val="002C1810"/>
    <w:rsid w:val="002C4416"/>
    <w:rsid w:val="002D0F72"/>
    <w:rsid w:val="002D1A3D"/>
    <w:rsid w:val="002D4D23"/>
    <w:rsid w:val="002F2BA1"/>
    <w:rsid w:val="003051F8"/>
    <w:rsid w:val="00316675"/>
    <w:rsid w:val="00320206"/>
    <w:rsid w:val="00323099"/>
    <w:rsid w:val="0033398F"/>
    <w:rsid w:val="00334DEE"/>
    <w:rsid w:val="00335122"/>
    <w:rsid w:val="00336DC7"/>
    <w:rsid w:val="00337104"/>
    <w:rsid w:val="00342671"/>
    <w:rsid w:val="00350945"/>
    <w:rsid w:val="0035181E"/>
    <w:rsid w:val="00376FA8"/>
    <w:rsid w:val="00380DDB"/>
    <w:rsid w:val="003918F1"/>
    <w:rsid w:val="00396732"/>
    <w:rsid w:val="003A4997"/>
    <w:rsid w:val="003A63F3"/>
    <w:rsid w:val="003A73A6"/>
    <w:rsid w:val="003C4E49"/>
    <w:rsid w:val="003C4E5A"/>
    <w:rsid w:val="003D03F5"/>
    <w:rsid w:val="003D416E"/>
    <w:rsid w:val="003D7025"/>
    <w:rsid w:val="00400AA4"/>
    <w:rsid w:val="004027C1"/>
    <w:rsid w:val="00413706"/>
    <w:rsid w:val="00432B29"/>
    <w:rsid w:val="00432DA1"/>
    <w:rsid w:val="00452E08"/>
    <w:rsid w:val="0045498F"/>
    <w:rsid w:val="004603C9"/>
    <w:rsid w:val="0047680C"/>
    <w:rsid w:val="00477FE8"/>
    <w:rsid w:val="004952CC"/>
    <w:rsid w:val="004A2BED"/>
    <w:rsid w:val="004A5B6F"/>
    <w:rsid w:val="004A6E98"/>
    <w:rsid w:val="004B0302"/>
    <w:rsid w:val="004B5F60"/>
    <w:rsid w:val="004D36D6"/>
    <w:rsid w:val="004E04F6"/>
    <w:rsid w:val="004E0CBA"/>
    <w:rsid w:val="004E4478"/>
    <w:rsid w:val="004F0312"/>
    <w:rsid w:val="004F2839"/>
    <w:rsid w:val="004F4F53"/>
    <w:rsid w:val="005055D8"/>
    <w:rsid w:val="005103AE"/>
    <w:rsid w:val="005135E8"/>
    <w:rsid w:val="005155D7"/>
    <w:rsid w:val="00515E22"/>
    <w:rsid w:val="00520C87"/>
    <w:rsid w:val="00525679"/>
    <w:rsid w:val="005342A5"/>
    <w:rsid w:val="0054004F"/>
    <w:rsid w:val="00540106"/>
    <w:rsid w:val="00540584"/>
    <w:rsid w:val="00540598"/>
    <w:rsid w:val="0054682F"/>
    <w:rsid w:val="00550D44"/>
    <w:rsid w:val="00553755"/>
    <w:rsid w:val="005759B1"/>
    <w:rsid w:val="00577339"/>
    <w:rsid w:val="00581F9A"/>
    <w:rsid w:val="0058413F"/>
    <w:rsid w:val="00592583"/>
    <w:rsid w:val="005A1182"/>
    <w:rsid w:val="005A3723"/>
    <w:rsid w:val="005A5389"/>
    <w:rsid w:val="005A7F8A"/>
    <w:rsid w:val="005B0515"/>
    <w:rsid w:val="005B1846"/>
    <w:rsid w:val="005C0F7E"/>
    <w:rsid w:val="005C2E82"/>
    <w:rsid w:val="005C7E53"/>
    <w:rsid w:val="005C7E92"/>
    <w:rsid w:val="005D1D32"/>
    <w:rsid w:val="005E28A0"/>
    <w:rsid w:val="005E3566"/>
    <w:rsid w:val="005E4F9F"/>
    <w:rsid w:val="005F07AD"/>
    <w:rsid w:val="00624D5E"/>
    <w:rsid w:val="0062643D"/>
    <w:rsid w:val="00653A60"/>
    <w:rsid w:val="00657E32"/>
    <w:rsid w:val="00673888"/>
    <w:rsid w:val="00677670"/>
    <w:rsid w:val="006800E9"/>
    <w:rsid w:val="00685260"/>
    <w:rsid w:val="00690E8F"/>
    <w:rsid w:val="0069148C"/>
    <w:rsid w:val="00692AC5"/>
    <w:rsid w:val="00695070"/>
    <w:rsid w:val="006A2135"/>
    <w:rsid w:val="006B6EDC"/>
    <w:rsid w:val="006B70DD"/>
    <w:rsid w:val="006C5699"/>
    <w:rsid w:val="006D097B"/>
    <w:rsid w:val="006D3F93"/>
    <w:rsid w:val="006E037D"/>
    <w:rsid w:val="006E1C77"/>
    <w:rsid w:val="006E60E5"/>
    <w:rsid w:val="006F244F"/>
    <w:rsid w:val="006F3022"/>
    <w:rsid w:val="006F5283"/>
    <w:rsid w:val="0070026C"/>
    <w:rsid w:val="00700ADA"/>
    <w:rsid w:val="0071089A"/>
    <w:rsid w:val="007132F3"/>
    <w:rsid w:val="007322DD"/>
    <w:rsid w:val="00734782"/>
    <w:rsid w:val="007424F7"/>
    <w:rsid w:val="007476B2"/>
    <w:rsid w:val="00754EFA"/>
    <w:rsid w:val="007550AC"/>
    <w:rsid w:val="00761FA7"/>
    <w:rsid w:val="007713E2"/>
    <w:rsid w:val="007726A8"/>
    <w:rsid w:val="00776D50"/>
    <w:rsid w:val="00777DFC"/>
    <w:rsid w:val="007811BF"/>
    <w:rsid w:val="00781A77"/>
    <w:rsid w:val="00783DFA"/>
    <w:rsid w:val="007A1103"/>
    <w:rsid w:val="007A2C1C"/>
    <w:rsid w:val="007A4137"/>
    <w:rsid w:val="007A48BA"/>
    <w:rsid w:val="007B3C73"/>
    <w:rsid w:val="007D0894"/>
    <w:rsid w:val="007D3B1D"/>
    <w:rsid w:val="007D6821"/>
    <w:rsid w:val="007D6889"/>
    <w:rsid w:val="007F5222"/>
    <w:rsid w:val="007F689A"/>
    <w:rsid w:val="00802291"/>
    <w:rsid w:val="0080279B"/>
    <w:rsid w:val="00803546"/>
    <w:rsid w:val="00805536"/>
    <w:rsid w:val="00837E75"/>
    <w:rsid w:val="008727F0"/>
    <w:rsid w:val="008748B5"/>
    <w:rsid w:val="00874BA7"/>
    <w:rsid w:val="008809D8"/>
    <w:rsid w:val="0089094E"/>
    <w:rsid w:val="00900DCC"/>
    <w:rsid w:val="009028EE"/>
    <w:rsid w:val="00903E7F"/>
    <w:rsid w:val="00906B0B"/>
    <w:rsid w:val="00921B55"/>
    <w:rsid w:val="00936463"/>
    <w:rsid w:val="009454B0"/>
    <w:rsid w:val="00945EC9"/>
    <w:rsid w:val="00950775"/>
    <w:rsid w:val="009509AE"/>
    <w:rsid w:val="00953959"/>
    <w:rsid w:val="00953A59"/>
    <w:rsid w:val="009908BF"/>
    <w:rsid w:val="009A110C"/>
    <w:rsid w:val="009A2C0F"/>
    <w:rsid w:val="009A70FB"/>
    <w:rsid w:val="009B3D56"/>
    <w:rsid w:val="009B5FC9"/>
    <w:rsid w:val="009B75F3"/>
    <w:rsid w:val="009C21F6"/>
    <w:rsid w:val="009D0A2D"/>
    <w:rsid w:val="009D51A1"/>
    <w:rsid w:val="009D6203"/>
    <w:rsid w:val="009E30B2"/>
    <w:rsid w:val="009E5942"/>
    <w:rsid w:val="009E6015"/>
    <w:rsid w:val="00A03396"/>
    <w:rsid w:val="00A07708"/>
    <w:rsid w:val="00A17BEF"/>
    <w:rsid w:val="00A2073F"/>
    <w:rsid w:val="00A227F5"/>
    <w:rsid w:val="00A31111"/>
    <w:rsid w:val="00A31C42"/>
    <w:rsid w:val="00A3233F"/>
    <w:rsid w:val="00A32F51"/>
    <w:rsid w:val="00A35CAF"/>
    <w:rsid w:val="00A44992"/>
    <w:rsid w:val="00A53D64"/>
    <w:rsid w:val="00A541C3"/>
    <w:rsid w:val="00A5540F"/>
    <w:rsid w:val="00A65971"/>
    <w:rsid w:val="00A715FE"/>
    <w:rsid w:val="00A8498B"/>
    <w:rsid w:val="00A96769"/>
    <w:rsid w:val="00AA4285"/>
    <w:rsid w:val="00AA5911"/>
    <w:rsid w:val="00AB1779"/>
    <w:rsid w:val="00AC6FFF"/>
    <w:rsid w:val="00AD2F1F"/>
    <w:rsid w:val="00AD5696"/>
    <w:rsid w:val="00AE08E1"/>
    <w:rsid w:val="00AE1069"/>
    <w:rsid w:val="00AF3385"/>
    <w:rsid w:val="00B02FDC"/>
    <w:rsid w:val="00B04B0C"/>
    <w:rsid w:val="00B30F79"/>
    <w:rsid w:val="00B376C6"/>
    <w:rsid w:val="00B4173D"/>
    <w:rsid w:val="00B531BA"/>
    <w:rsid w:val="00B55E0E"/>
    <w:rsid w:val="00B66524"/>
    <w:rsid w:val="00B66BC7"/>
    <w:rsid w:val="00B726BC"/>
    <w:rsid w:val="00B861DA"/>
    <w:rsid w:val="00B90AA7"/>
    <w:rsid w:val="00B93F59"/>
    <w:rsid w:val="00BA23CE"/>
    <w:rsid w:val="00BA2C83"/>
    <w:rsid w:val="00BB5F71"/>
    <w:rsid w:val="00BB7EF7"/>
    <w:rsid w:val="00BC083F"/>
    <w:rsid w:val="00BC7749"/>
    <w:rsid w:val="00BD3610"/>
    <w:rsid w:val="00BE5FB6"/>
    <w:rsid w:val="00BE6C1F"/>
    <w:rsid w:val="00BF07E0"/>
    <w:rsid w:val="00C00E11"/>
    <w:rsid w:val="00C01419"/>
    <w:rsid w:val="00C032C3"/>
    <w:rsid w:val="00C0623E"/>
    <w:rsid w:val="00C103F4"/>
    <w:rsid w:val="00C11D70"/>
    <w:rsid w:val="00C1797E"/>
    <w:rsid w:val="00C303FA"/>
    <w:rsid w:val="00C324DF"/>
    <w:rsid w:val="00C3785F"/>
    <w:rsid w:val="00C37C75"/>
    <w:rsid w:val="00C40542"/>
    <w:rsid w:val="00C45A62"/>
    <w:rsid w:val="00C4745A"/>
    <w:rsid w:val="00C517DD"/>
    <w:rsid w:val="00C577B5"/>
    <w:rsid w:val="00C65DD8"/>
    <w:rsid w:val="00C664DA"/>
    <w:rsid w:val="00C73496"/>
    <w:rsid w:val="00C7590C"/>
    <w:rsid w:val="00C81555"/>
    <w:rsid w:val="00C903AF"/>
    <w:rsid w:val="00C95CA8"/>
    <w:rsid w:val="00CC153E"/>
    <w:rsid w:val="00CC5B31"/>
    <w:rsid w:val="00CC637A"/>
    <w:rsid w:val="00CD4523"/>
    <w:rsid w:val="00CE0931"/>
    <w:rsid w:val="00CE55CE"/>
    <w:rsid w:val="00CF43DA"/>
    <w:rsid w:val="00CF78EE"/>
    <w:rsid w:val="00D07AED"/>
    <w:rsid w:val="00D136DB"/>
    <w:rsid w:val="00D15177"/>
    <w:rsid w:val="00D1699C"/>
    <w:rsid w:val="00D31E33"/>
    <w:rsid w:val="00D327A7"/>
    <w:rsid w:val="00D40BC5"/>
    <w:rsid w:val="00D44733"/>
    <w:rsid w:val="00D461B3"/>
    <w:rsid w:val="00D67183"/>
    <w:rsid w:val="00D71524"/>
    <w:rsid w:val="00D7205A"/>
    <w:rsid w:val="00D72F66"/>
    <w:rsid w:val="00D756D4"/>
    <w:rsid w:val="00D76047"/>
    <w:rsid w:val="00D76C6F"/>
    <w:rsid w:val="00D838A6"/>
    <w:rsid w:val="00D87C35"/>
    <w:rsid w:val="00D95A28"/>
    <w:rsid w:val="00DC35FC"/>
    <w:rsid w:val="00DC411D"/>
    <w:rsid w:val="00DD3DE6"/>
    <w:rsid w:val="00DD7BDD"/>
    <w:rsid w:val="00DE0F32"/>
    <w:rsid w:val="00DE1D9E"/>
    <w:rsid w:val="00DE5F54"/>
    <w:rsid w:val="00DF6435"/>
    <w:rsid w:val="00E0103D"/>
    <w:rsid w:val="00E01FE8"/>
    <w:rsid w:val="00E020AA"/>
    <w:rsid w:val="00E116F8"/>
    <w:rsid w:val="00E20C93"/>
    <w:rsid w:val="00E433BD"/>
    <w:rsid w:val="00E43772"/>
    <w:rsid w:val="00E60B85"/>
    <w:rsid w:val="00E62A07"/>
    <w:rsid w:val="00E71A8A"/>
    <w:rsid w:val="00E75A24"/>
    <w:rsid w:val="00E805A1"/>
    <w:rsid w:val="00E903C9"/>
    <w:rsid w:val="00E92A01"/>
    <w:rsid w:val="00EB0F02"/>
    <w:rsid w:val="00EB12FA"/>
    <w:rsid w:val="00EC1EA9"/>
    <w:rsid w:val="00ED1C87"/>
    <w:rsid w:val="00ED6757"/>
    <w:rsid w:val="00ED6E1A"/>
    <w:rsid w:val="00EE1A98"/>
    <w:rsid w:val="00EF1490"/>
    <w:rsid w:val="00EF270A"/>
    <w:rsid w:val="00EF4A51"/>
    <w:rsid w:val="00EF6BA2"/>
    <w:rsid w:val="00F047D2"/>
    <w:rsid w:val="00F07F27"/>
    <w:rsid w:val="00F144A1"/>
    <w:rsid w:val="00F30334"/>
    <w:rsid w:val="00F31E96"/>
    <w:rsid w:val="00F355DD"/>
    <w:rsid w:val="00F35BBF"/>
    <w:rsid w:val="00F45250"/>
    <w:rsid w:val="00F458C2"/>
    <w:rsid w:val="00F6091E"/>
    <w:rsid w:val="00F64AD3"/>
    <w:rsid w:val="00F6637F"/>
    <w:rsid w:val="00F6798B"/>
    <w:rsid w:val="00F7116B"/>
    <w:rsid w:val="00F72C36"/>
    <w:rsid w:val="00F81C4E"/>
    <w:rsid w:val="00F962B0"/>
    <w:rsid w:val="00FB734C"/>
    <w:rsid w:val="00FD100F"/>
    <w:rsid w:val="00FD2DF1"/>
    <w:rsid w:val="00FE2A20"/>
    <w:rsid w:val="00FE510B"/>
    <w:rsid w:val="00FE71E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 w:type="numbering" w:customStyle="1" w:styleId="ImportedStyle72">
    <w:name w:val="Imported Style 72"/>
    <w:rsid w:val="00950775"/>
  </w:style>
  <w:style w:type="numbering" w:customStyle="1" w:styleId="ImportedStyle4">
    <w:name w:val="Imported Style 4"/>
    <w:rsid w:val="00950775"/>
    <w:pPr>
      <w:numPr>
        <w:numId w:val="23"/>
      </w:numPr>
    </w:pPr>
  </w:style>
  <w:style w:type="paragraph" w:styleId="NormalWeb">
    <w:name w:val="Normal (Web)"/>
    <w:basedOn w:val="Normal"/>
    <w:uiPriority w:val="99"/>
    <w:unhideWhenUsed/>
    <w:rsid w:val="005D1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51576135">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813840295">
      <w:bodyDiv w:val="1"/>
      <w:marLeft w:val="0"/>
      <w:marRight w:val="0"/>
      <w:marTop w:val="0"/>
      <w:marBottom w:val="0"/>
      <w:divBdr>
        <w:top w:val="none" w:sz="0" w:space="0" w:color="auto"/>
        <w:left w:val="none" w:sz="0" w:space="0" w:color="auto"/>
        <w:bottom w:val="none" w:sz="0" w:space="0" w:color="auto"/>
        <w:right w:val="none" w:sz="0" w:space="0" w:color="auto"/>
      </w:divBdr>
    </w:div>
    <w:div w:id="103549991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157916951">
      <w:bodyDiv w:val="1"/>
      <w:marLeft w:val="0"/>
      <w:marRight w:val="0"/>
      <w:marTop w:val="0"/>
      <w:marBottom w:val="0"/>
      <w:divBdr>
        <w:top w:val="none" w:sz="0" w:space="0" w:color="auto"/>
        <w:left w:val="none" w:sz="0" w:space="0" w:color="auto"/>
        <w:bottom w:val="none" w:sz="0" w:space="0" w:color="auto"/>
        <w:right w:val="none" w:sz="0" w:space="0" w:color="auto"/>
      </w:divBdr>
    </w:div>
    <w:div w:id="1191650657">
      <w:bodyDiv w:val="1"/>
      <w:marLeft w:val="0"/>
      <w:marRight w:val="0"/>
      <w:marTop w:val="0"/>
      <w:marBottom w:val="0"/>
      <w:divBdr>
        <w:top w:val="none" w:sz="0" w:space="0" w:color="auto"/>
        <w:left w:val="none" w:sz="0" w:space="0" w:color="auto"/>
        <w:bottom w:val="none" w:sz="0" w:space="0" w:color="auto"/>
        <w:right w:val="none" w:sz="0" w:space="0" w:color="auto"/>
      </w:divBdr>
    </w:div>
    <w:div w:id="1218663750">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2621939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792628991">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3891</TotalTime>
  <Pages>3</Pages>
  <Words>408</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181</cp:revision>
  <cp:lastPrinted>2024-05-06T19:36:00Z</cp:lastPrinted>
  <dcterms:created xsi:type="dcterms:W3CDTF">2024-12-03T14:17:00Z</dcterms:created>
  <dcterms:modified xsi:type="dcterms:W3CDTF">2025-10-07T14:08:00Z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